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D7457" w:rsidP="00D37F28">
      <w:pPr>
        <w:pStyle w:val="Heading9"/>
        <w:jc w:val="right"/>
        <w:rPr>
          <w:rFonts w:ascii="GHEA Grapalat" w:hAnsi="GHEA Grapalat"/>
          <w:szCs w:val="22"/>
          <w:lang w:val="af-ZA"/>
        </w:rPr>
      </w:pPr>
      <w:r>
        <w:rPr>
          <w:rFonts w:ascii="GHEA Grapalat" w:hAnsi="GHEA Grapalat"/>
          <w:szCs w:val="22"/>
          <w:lang w:val="af-ZA"/>
        </w:rPr>
        <w:t>№140/GArm/26_5.4_100/14.04.26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ED7457" w:rsidRPr="009939D3">
        <w:rPr>
          <w:rFonts w:ascii="GHEA Grapalat" w:hAnsi="GHEA Grapalat"/>
          <w:bCs/>
          <w:szCs w:val="22"/>
          <w:lang w:val="hy-AM"/>
        </w:rPr>
        <w:t>14</w:t>
      </w:r>
      <w:r w:rsidR="00B65670" w:rsidRPr="00752AC3">
        <w:rPr>
          <w:rFonts w:ascii="GHEA Grapalat" w:hAnsi="GHEA Grapalat"/>
          <w:bCs/>
          <w:szCs w:val="22"/>
          <w:lang w:val="hy-AM"/>
        </w:rPr>
        <w:t>.</w:t>
      </w:r>
      <w:r w:rsidR="00F66A15">
        <w:rPr>
          <w:rFonts w:ascii="GHEA Grapalat" w:hAnsi="GHEA Grapalat"/>
          <w:bCs/>
          <w:szCs w:val="22"/>
          <w:lang w:val="hy-AM"/>
        </w:rPr>
        <w:t>0</w:t>
      </w:r>
      <w:r w:rsidR="00ED7457" w:rsidRPr="009939D3">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ED7457">
        <w:rPr>
          <w:rFonts w:ascii="GHEA Grapalat" w:hAnsi="GHEA Grapalat"/>
          <w:b/>
          <w:szCs w:val="28"/>
          <w:lang w:val="hy-AM"/>
        </w:rPr>
        <w:t>ՀՀ Տավուշի մարզի Դիլիջան քաղաքի Կալինինի 4-րդ նրբանցքի ցածր ճնշման գազատարի վթարային հատվածի վերատեղադրում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ED7457">
        <w:rPr>
          <w:rFonts w:ascii="GHEA Grapalat" w:hAnsi="GHEA Grapalat"/>
          <w:szCs w:val="28"/>
          <w:lang w:val="hy-AM"/>
        </w:rPr>
        <w:t>ՀՀ Տավուշի մարզի Դիլիջան քաղաքի Կալինինի 4-րդ նրբանցքի ցածր ճնշման գազատարի վթարային հատվածի վերատեղադրում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ED7457">
        <w:rPr>
          <w:rFonts w:ascii="GHEA Grapalat" w:hAnsi="GHEA Grapalat" w:cs="Sylfaen"/>
          <w:bCs/>
          <w:sz w:val="20"/>
          <w:lang w:val="hy-AM"/>
        </w:rPr>
        <w:t>ՀՀ Տավուշի մարզի Դիլիջան քաղաքի Կալինինի 4-րդ նրբանցքի ցածր ճնշման գազատարի վթարային հատվածի վերատեղադրում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D7457">
        <w:rPr>
          <w:rFonts w:ascii="GHEA Grapalat" w:hAnsi="GHEA Grapalat" w:cs="Sylfaen"/>
          <w:b w:val="0"/>
          <w:sz w:val="20"/>
          <w:lang w:val="af-ZA"/>
        </w:rPr>
        <w:t>№140/GArm/26_5.4_100/14.04.26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ED7457"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ED7457"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ED7457">
              <w:rPr>
                <w:rFonts w:ascii="GHEA Grapalat" w:hAnsi="GHEA Grapalat"/>
                <w:b/>
                <w:color w:val="000000"/>
                <w:sz w:val="20"/>
                <w:szCs w:val="20"/>
                <w:lang w:val="hy-AM" w:eastAsia="ru-RU"/>
              </w:rPr>
              <w:t>ՀՀ Տավուշի մարզի Դիլիջան քաղաքի Կալինինի 4-րդ նրբանցքի ցածր ճնշման գազատարի վթարային հատվածի վերատեղադրում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ED7457" w:rsidRPr="00ED7457" w:rsidRDefault="00ED7457" w:rsidP="00ED7457">
            <w:pPr>
              <w:pStyle w:val="BodyTextIndent2"/>
              <w:spacing w:line="276" w:lineRule="auto"/>
              <w:ind w:firstLine="0"/>
              <w:rPr>
                <w:rFonts w:ascii="GHEA Grapalat" w:hAnsi="GHEA Grapalat"/>
                <w:b/>
                <w:color w:val="000000"/>
                <w:lang w:val="hy-AM" w:eastAsia="ru-RU"/>
              </w:rPr>
            </w:pPr>
            <w:r w:rsidRPr="00ED7457">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ED7457" w:rsidP="00ED7457">
            <w:pPr>
              <w:pStyle w:val="BodyTextIndent2"/>
              <w:spacing w:line="276" w:lineRule="auto"/>
              <w:ind w:firstLine="0"/>
              <w:rPr>
                <w:rFonts w:ascii="GHEA Grapalat" w:hAnsi="GHEA Grapalat"/>
                <w:b/>
                <w:color w:val="000000"/>
                <w:lang w:val="hy-AM" w:eastAsia="ru-RU"/>
              </w:rPr>
            </w:pPr>
            <w:r w:rsidRPr="00ED7457">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ED7457">
        <w:rPr>
          <w:rFonts w:ascii="GHEA Grapalat" w:hAnsi="GHEA Grapalat" w:cs="Sylfaen"/>
          <w:b/>
          <w:bCs/>
          <w:sz w:val="20"/>
          <w:szCs w:val="20"/>
          <w:lang w:val="hy-AM"/>
        </w:rPr>
        <w:t>ՀՀ Տավուշի մարզի Դիլիջան քաղաքի Կալինինի 4-րդ նրբանցքի ցածր ճնշման գազատարի վթարային հատվածի վերատեղադրում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ED7457">
        <w:rPr>
          <w:rFonts w:ascii="GHEA Grapalat" w:hAnsi="GHEA Grapalat" w:cs="Sylfaen"/>
          <w:b/>
          <w:bCs/>
          <w:sz w:val="20"/>
          <w:szCs w:val="20"/>
          <w:lang w:val="hy-AM"/>
        </w:rPr>
        <w:t>ՀՀ Տավուշի մարզի Դիլիջան քաղաքի Կալինինի 4-րդ նրբանցքի ցածր ճնշման գազատարի վթարային հատվածի վերատեղադրում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ED7457" w:rsidRPr="00ED7457">
        <w:rPr>
          <w:rFonts w:ascii="GHEA Grapalat" w:hAnsi="GHEA Grapalat" w:cs="Arial Armenian"/>
          <w:b/>
          <w:sz w:val="20"/>
          <w:szCs w:val="20"/>
          <w:lang w:val="hy-AM"/>
        </w:rPr>
        <w:t xml:space="preserve">ցածր կամ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ED7457">
        <w:rPr>
          <w:rFonts w:ascii="GHEA Grapalat" w:hAnsi="GHEA Grapalat" w:cs="Arial Armenian"/>
          <w:sz w:val="20"/>
          <w:szCs w:val="20"/>
          <w:lang w:val="hy-AM"/>
        </w:rPr>
        <w:t xml:space="preserve"> </w:t>
      </w:r>
      <w:r w:rsidR="00ED7457" w:rsidRPr="00ED7457">
        <w:rPr>
          <w:rFonts w:ascii="GHEA Grapalat" w:hAnsi="GHEA Grapalat" w:cs="Arial Armenian"/>
          <w:b/>
          <w:sz w:val="20"/>
          <w:szCs w:val="20"/>
          <w:lang w:val="hy-AM"/>
        </w:rPr>
        <w:t>ցածր կամ</w:t>
      </w:r>
      <w:r w:rsidR="00F66A15" w:rsidRPr="00F66A15">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ED7457" w:rsidRPr="00ED7457">
        <w:rPr>
          <w:rFonts w:ascii="GHEA Grapalat" w:hAnsi="GHEA Grapalat" w:cs="Arial Armenian"/>
          <w:b/>
          <w:sz w:val="20"/>
          <w:szCs w:val="20"/>
          <w:lang w:val="hy-AM"/>
        </w:rPr>
        <w:t>ցածր կամ</w:t>
      </w:r>
      <w:r w:rsidR="00ED7457">
        <w:rPr>
          <w:rFonts w:ascii="GHEA Grapalat" w:hAnsi="GHEA Grapalat" w:cs="Arial Armenian"/>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ED7457">
        <w:rPr>
          <w:rFonts w:ascii="GHEA Grapalat" w:hAnsi="GHEA Grapalat" w:cs="Arial Armenian"/>
          <w:b/>
          <w:lang w:val="hy-AM" w:eastAsia="ru-RU"/>
        </w:rPr>
        <w:t>21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276FF0" w:rsidRDefault="00276FF0"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ED7457">
        <w:rPr>
          <w:rFonts w:ascii="GHEA Grapalat" w:hAnsi="GHEA Grapalat" w:cs="Sylfaen"/>
          <w:b/>
          <w:sz w:val="20"/>
          <w:szCs w:val="20"/>
          <w:lang w:val="hy-AM"/>
        </w:rPr>
        <w:t xml:space="preserve">ցածր կամ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D7457" w:rsidTr="00EE195D">
        <w:trPr>
          <w:trHeight w:val="969"/>
        </w:trPr>
        <w:tc>
          <w:tcPr>
            <w:tcW w:w="617" w:type="dxa"/>
            <w:shd w:val="clear" w:color="auto" w:fill="auto"/>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Հ/Հ</w:t>
            </w:r>
          </w:p>
        </w:tc>
        <w:tc>
          <w:tcPr>
            <w:tcW w:w="4813" w:type="dxa"/>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Անվանումը</w:t>
            </w:r>
          </w:p>
        </w:tc>
        <w:tc>
          <w:tcPr>
            <w:tcW w:w="2694" w:type="dxa"/>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Պահանջվող  հզորության մեքենամեխանիզմներ</w:t>
            </w:r>
          </w:p>
        </w:tc>
        <w:tc>
          <w:tcPr>
            <w:tcW w:w="1594" w:type="dxa"/>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Պահաջվող քանակը</w:t>
            </w:r>
          </w:p>
          <w:p w:rsidR="00D86F7F" w:rsidRPr="00ED7457" w:rsidRDefault="00D86F7F" w:rsidP="00243C6A">
            <w:pPr>
              <w:jc w:val="center"/>
              <w:rPr>
                <w:rFonts w:ascii="GHEA Grapalat" w:hAnsi="GHEA Grapalat" w:cs="Sylfaen"/>
                <w:sz w:val="20"/>
                <w:szCs w:val="20"/>
                <w:lang w:val="hy-AM"/>
              </w:rPr>
            </w:pPr>
          </w:p>
        </w:tc>
      </w:tr>
      <w:tr w:rsidR="00ED7457" w:rsidRPr="00ED7457" w:rsidTr="00ED7457">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Մարդատար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D745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lastRenderedPageBreak/>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Բեռնատար ավտոմեքենա</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5տն</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D745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&gt; 1մ</w:t>
            </w:r>
            <w:r w:rsidRPr="00ED7457">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lang w:val="hy-AM"/>
              </w:rPr>
            </w:pPr>
            <w:r w:rsidRPr="00ED7457">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Խողովակ մաքրող սարք ձեռքի</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Calibri" w:hAnsi="Calibri" w:cs="Calibri"/>
                <w:color w:val="000000"/>
                <w:sz w:val="22"/>
                <w:szCs w:val="22"/>
              </w:rPr>
              <w:t> </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9939D3" w:rsidTr="00EE195D">
        <w:trPr>
          <w:trHeight w:val="809"/>
        </w:trPr>
        <w:tc>
          <w:tcPr>
            <w:tcW w:w="548" w:type="dxa"/>
            <w:shd w:val="clear" w:color="auto" w:fill="auto"/>
          </w:tcPr>
          <w:p w:rsidR="00D86F7F" w:rsidRPr="009939D3" w:rsidRDefault="00D86F7F" w:rsidP="00243C6A">
            <w:pPr>
              <w:jc w:val="center"/>
              <w:rPr>
                <w:rFonts w:ascii="GHEA Grapalat" w:hAnsi="GHEA Grapalat" w:cs="Sylfaen"/>
                <w:sz w:val="20"/>
                <w:szCs w:val="20"/>
                <w:lang w:val="hy-AM"/>
              </w:rPr>
            </w:pPr>
          </w:p>
          <w:p w:rsidR="00D86F7F" w:rsidRPr="009939D3" w:rsidRDefault="00D86F7F" w:rsidP="00243C6A">
            <w:pPr>
              <w:jc w:val="center"/>
              <w:rPr>
                <w:rFonts w:ascii="GHEA Grapalat" w:hAnsi="GHEA Grapalat" w:cs="Sylfaen"/>
                <w:sz w:val="20"/>
                <w:szCs w:val="20"/>
                <w:lang w:val="hy-AM"/>
              </w:rPr>
            </w:pPr>
            <w:r w:rsidRPr="009939D3">
              <w:rPr>
                <w:rFonts w:ascii="GHEA Grapalat" w:hAnsi="GHEA Grapalat" w:cs="Sylfaen"/>
                <w:sz w:val="20"/>
                <w:szCs w:val="20"/>
                <w:lang w:val="hy-AM"/>
              </w:rPr>
              <w:t>Հ/Հ</w:t>
            </w:r>
          </w:p>
        </w:tc>
        <w:tc>
          <w:tcPr>
            <w:tcW w:w="2623" w:type="dxa"/>
          </w:tcPr>
          <w:p w:rsidR="003B2008" w:rsidRPr="009939D3" w:rsidRDefault="00D86F7F" w:rsidP="00243C6A">
            <w:pPr>
              <w:tabs>
                <w:tab w:val="left" w:pos="630"/>
              </w:tabs>
              <w:rPr>
                <w:rFonts w:ascii="GHEA Grapalat" w:hAnsi="GHEA Grapalat" w:cs="Sylfaen"/>
                <w:sz w:val="20"/>
                <w:szCs w:val="20"/>
                <w:lang w:val="hy-AM"/>
              </w:rPr>
            </w:pPr>
            <w:r w:rsidRPr="009939D3">
              <w:rPr>
                <w:rFonts w:ascii="GHEA Grapalat" w:hAnsi="GHEA Grapalat" w:cs="Sylfaen"/>
                <w:sz w:val="20"/>
                <w:szCs w:val="20"/>
                <w:lang w:val="hy-AM"/>
              </w:rPr>
              <w:tab/>
            </w:r>
          </w:p>
          <w:p w:rsidR="00D86F7F" w:rsidRPr="009939D3" w:rsidRDefault="00D86F7F" w:rsidP="00243C6A">
            <w:pPr>
              <w:tabs>
                <w:tab w:val="left" w:pos="630"/>
              </w:tabs>
              <w:rPr>
                <w:rFonts w:ascii="GHEA Grapalat" w:hAnsi="GHEA Grapalat" w:cs="Sylfaen"/>
                <w:sz w:val="20"/>
                <w:szCs w:val="20"/>
                <w:lang w:val="hy-AM"/>
              </w:rPr>
            </w:pPr>
            <w:r w:rsidRPr="009939D3">
              <w:rPr>
                <w:rFonts w:ascii="GHEA Grapalat" w:hAnsi="GHEA Grapalat" w:cs="Sylfaen"/>
                <w:sz w:val="20"/>
                <w:szCs w:val="20"/>
                <w:lang w:val="hy-AM"/>
              </w:rPr>
              <w:t>Մասնագետներ</w:t>
            </w:r>
          </w:p>
          <w:p w:rsidR="00D86F7F" w:rsidRPr="009939D3" w:rsidRDefault="00D86F7F" w:rsidP="003B2008">
            <w:pPr>
              <w:rPr>
                <w:rFonts w:ascii="GHEA Grapalat" w:hAnsi="GHEA Grapalat" w:cs="Sylfaen"/>
                <w:sz w:val="20"/>
                <w:szCs w:val="20"/>
                <w:lang w:val="hy-AM"/>
              </w:rPr>
            </w:pPr>
          </w:p>
        </w:tc>
        <w:tc>
          <w:tcPr>
            <w:tcW w:w="1109" w:type="dxa"/>
          </w:tcPr>
          <w:p w:rsidR="003B2008" w:rsidRPr="009939D3" w:rsidRDefault="003B2008" w:rsidP="00243C6A">
            <w:pPr>
              <w:jc w:val="center"/>
              <w:rPr>
                <w:rFonts w:ascii="GHEA Grapalat" w:hAnsi="GHEA Grapalat" w:cs="Sylfaen"/>
                <w:sz w:val="20"/>
                <w:szCs w:val="20"/>
                <w:lang w:val="hy-AM"/>
              </w:rPr>
            </w:pPr>
          </w:p>
          <w:p w:rsidR="00D86F7F" w:rsidRPr="009939D3" w:rsidRDefault="00D86F7F" w:rsidP="00243C6A">
            <w:pPr>
              <w:jc w:val="center"/>
              <w:rPr>
                <w:rFonts w:ascii="GHEA Grapalat" w:hAnsi="GHEA Grapalat" w:cs="Sylfaen"/>
                <w:sz w:val="20"/>
                <w:szCs w:val="20"/>
                <w:lang w:val="hy-AM"/>
              </w:rPr>
            </w:pPr>
            <w:r w:rsidRPr="009939D3">
              <w:rPr>
                <w:rFonts w:ascii="GHEA Grapalat" w:hAnsi="GHEA Grapalat" w:cs="Sylfaen"/>
                <w:sz w:val="20"/>
                <w:szCs w:val="20"/>
                <w:lang w:val="hy-AM"/>
              </w:rPr>
              <w:t>Քանակ</w:t>
            </w:r>
          </w:p>
        </w:tc>
        <w:tc>
          <w:tcPr>
            <w:tcW w:w="1756" w:type="dxa"/>
          </w:tcPr>
          <w:p w:rsidR="003B2008" w:rsidRPr="009939D3" w:rsidRDefault="003B2008" w:rsidP="00243C6A">
            <w:pPr>
              <w:jc w:val="center"/>
              <w:rPr>
                <w:rFonts w:ascii="GHEA Grapalat" w:hAnsi="GHEA Grapalat" w:cs="Sylfaen"/>
                <w:sz w:val="20"/>
                <w:szCs w:val="20"/>
                <w:lang w:val="hy-AM"/>
              </w:rPr>
            </w:pPr>
          </w:p>
          <w:p w:rsidR="00D86F7F" w:rsidRPr="009939D3" w:rsidRDefault="00D86F7F" w:rsidP="00243C6A">
            <w:pPr>
              <w:jc w:val="center"/>
              <w:rPr>
                <w:rFonts w:ascii="GHEA Grapalat" w:hAnsi="GHEA Grapalat" w:cs="Sylfaen"/>
                <w:sz w:val="20"/>
                <w:szCs w:val="20"/>
                <w:lang w:val="hy-AM"/>
              </w:rPr>
            </w:pPr>
            <w:r w:rsidRPr="009939D3">
              <w:rPr>
                <w:rFonts w:ascii="GHEA Grapalat" w:hAnsi="GHEA Grapalat" w:cs="Sylfaen"/>
                <w:sz w:val="20"/>
                <w:szCs w:val="20"/>
                <w:lang w:val="hy-AM"/>
              </w:rPr>
              <w:t>Կարգ</w:t>
            </w:r>
          </w:p>
          <w:p w:rsidR="00D86F7F" w:rsidRPr="009939D3" w:rsidRDefault="00D86F7F" w:rsidP="00243C6A">
            <w:pPr>
              <w:jc w:val="center"/>
              <w:rPr>
                <w:rFonts w:ascii="GHEA Grapalat" w:hAnsi="GHEA Grapalat" w:cs="Sylfaen"/>
                <w:sz w:val="20"/>
                <w:szCs w:val="20"/>
                <w:lang w:val="hy-AM"/>
              </w:rPr>
            </w:pPr>
          </w:p>
        </w:tc>
        <w:tc>
          <w:tcPr>
            <w:tcW w:w="1993" w:type="dxa"/>
            <w:shd w:val="clear" w:color="auto" w:fill="auto"/>
          </w:tcPr>
          <w:p w:rsidR="00D86F7F" w:rsidRPr="009939D3" w:rsidRDefault="00D86F7F" w:rsidP="003B2008">
            <w:pPr>
              <w:spacing w:after="200" w:line="276" w:lineRule="auto"/>
              <w:jc w:val="center"/>
              <w:rPr>
                <w:rFonts w:ascii="GHEA Grapalat" w:hAnsi="GHEA Grapalat" w:cs="Sylfaen"/>
                <w:sz w:val="20"/>
                <w:szCs w:val="20"/>
                <w:lang w:val="hy-AM"/>
              </w:rPr>
            </w:pPr>
            <w:r w:rsidRPr="009939D3">
              <w:rPr>
                <w:rFonts w:ascii="GHEA Grapalat" w:hAnsi="GHEA Grapalat" w:cs="Sylfaen"/>
                <w:sz w:val="20"/>
                <w:szCs w:val="20"/>
                <w:lang w:val="hy-AM"/>
              </w:rPr>
              <w:t>Փաստաթղթերի առկայություն</w:t>
            </w:r>
          </w:p>
        </w:tc>
        <w:tc>
          <w:tcPr>
            <w:tcW w:w="1591" w:type="dxa"/>
            <w:shd w:val="clear" w:color="auto" w:fill="auto"/>
          </w:tcPr>
          <w:p w:rsidR="00D86F7F" w:rsidRPr="009939D3" w:rsidRDefault="00D86F7F" w:rsidP="00243C6A">
            <w:pPr>
              <w:spacing w:after="200" w:line="276" w:lineRule="auto"/>
              <w:jc w:val="center"/>
              <w:rPr>
                <w:rFonts w:ascii="GHEA Grapalat" w:hAnsi="GHEA Grapalat"/>
                <w:sz w:val="20"/>
                <w:szCs w:val="20"/>
                <w:lang w:val="hy-AM"/>
              </w:rPr>
            </w:pPr>
            <w:r w:rsidRPr="009939D3">
              <w:rPr>
                <w:rFonts w:ascii="GHEA Grapalat" w:hAnsi="GHEA Grapalat" w:cs="Sylfaen"/>
                <w:sz w:val="20"/>
                <w:szCs w:val="20"/>
                <w:lang w:val="hy-AM"/>
              </w:rPr>
              <w:t>Այլ փաստաթղթեր</w:t>
            </w:r>
          </w:p>
        </w:tc>
      </w:tr>
      <w:tr w:rsidR="009939D3" w:rsidRPr="009939D3"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Դիպլոմ</w:t>
            </w:r>
          </w:p>
        </w:tc>
        <w:tc>
          <w:tcPr>
            <w:tcW w:w="1591" w:type="dxa"/>
            <w:shd w:val="clear" w:color="auto" w:fill="auto"/>
            <w:vAlign w:val="center"/>
          </w:tcPr>
          <w:p w:rsidR="009939D3" w:rsidRPr="009939D3" w:rsidRDefault="009939D3" w:rsidP="009939D3">
            <w:pP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Միջին մասնագիտական</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346C7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346C7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591" w:type="dxa"/>
            <w:shd w:val="clear" w:color="auto" w:fill="auto"/>
            <w:vAlign w:val="center"/>
          </w:tcPr>
          <w:p w:rsidR="009939D3" w:rsidRPr="009939D3" w:rsidRDefault="009939D3" w:rsidP="009939D3">
            <w:pP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591" w:type="dxa"/>
            <w:shd w:val="clear" w:color="auto" w:fill="auto"/>
            <w:vAlign w:val="center"/>
          </w:tcPr>
          <w:p w:rsidR="009939D3" w:rsidRPr="009939D3" w:rsidRDefault="009939D3" w:rsidP="009939D3">
            <w:pP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Փականագործ</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p>
        </w:tc>
      </w:tr>
      <w:tr w:rsidR="009939D3" w:rsidRPr="009939D3"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թույլատվություն</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9939D3" w:rsidRPr="009939D3">
        <w:rPr>
          <w:rFonts w:ascii="GHEA Grapalat" w:hAnsi="GHEA Grapalat" w:cs="Sylfaen"/>
          <w:b/>
          <w:sz w:val="20"/>
          <w:szCs w:val="20"/>
          <w:lang w:val="hy-AM"/>
        </w:rPr>
        <w:t xml:space="preserve">ցածր կամ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76FF0" w:rsidRDefault="00276FF0"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D7457">
        <w:rPr>
          <w:rFonts w:ascii="GHEA Grapalat" w:hAnsi="GHEA Grapalat" w:cs="Sylfaen"/>
          <w:b/>
          <w:i w:val="0"/>
          <w:lang w:val="es-ES"/>
        </w:rPr>
        <w:t>№140/GArm/26_5.4_100/14.04.26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D7457">
        <w:rPr>
          <w:rFonts w:ascii="GHEA Grapalat" w:hAnsi="GHEA Grapalat" w:cs="Arial"/>
          <w:sz w:val="18"/>
          <w:szCs w:val="18"/>
          <w:lang w:val="hy-AM"/>
        </w:rPr>
        <w:t>№140/GArm/26_5.4_100/14.04.26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D7457">
        <w:rPr>
          <w:rFonts w:ascii="GHEA Grapalat" w:hAnsi="GHEA Grapalat" w:cs="Sylfaen"/>
          <w:sz w:val="18"/>
          <w:szCs w:val="18"/>
          <w:lang w:val="hy-AM"/>
        </w:rPr>
        <w:t>№140/GArm/26_5.4_100/14.04.26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ED7457"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№140/GArm/26_5.4_100/14.04.26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ED7457"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№140/GArm/26_5.4_100/14.04.26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D7457" w:rsidP="008B4ECA">
      <w:pPr>
        <w:pStyle w:val="Heading9"/>
        <w:jc w:val="right"/>
        <w:rPr>
          <w:rFonts w:ascii="GHEA Grapalat" w:hAnsi="GHEA Grapalat" w:cs="Sylfaen"/>
          <w:sz w:val="20"/>
        </w:rPr>
      </w:pPr>
      <w:r>
        <w:rPr>
          <w:rFonts w:ascii="GHEA Grapalat" w:hAnsi="GHEA Grapalat" w:cs="Sylfaen"/>
          <w:sz w:val="20"/>
        </w:rPr>
        <w:t>№140/GArm/26_5.4_100/14.04.26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D7457">
        <w:rPr>
          <w:rFonts w:ascii="GHEA Grapalat" w:hAnsi="GHEA Grapalat"/>
          <w:b/>
          <w:lang w:val="af-ZA"/>
        </w:rPr>
        <w:t>№140/GArm/26_5.4_100/14.04.26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ED745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ED7457">
        <w:rPr>
          <w:rFonts w:ascii="GHEA Grapalat" w:hAnsi="GHEA Grapalat"/>
          <w:b/>
          <w:lang w:val="af-ZA"/>
        </w:rPr>
        <w:t>№140/GArm/26_5.4_100/14.04.26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D7457">
        <w:rPr>
          <w:rFonts w:ascii="GHEA Grapalat" w:hAnsi="GHEA Grapalat"/>
          <w:b/>
          <w:sz w:val="18"/>
          <w:szCs w:val="18"/>
          <w:lang w:val="af-ZA"/>
        </w:rPr>
        <w:t>№140/GArm/26_5.4_100/14.04.26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ED7457"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ED7457"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ED7457">
              <w:rPr>
                <w:rFonts w:ascii="GHEA Grapalat" w:hAnsi="GHEA Grapalat"/>
                <w:b/>
                <w:sz w:val="20"/>
                <w:szCs w:val="20"/>
                <w:lang w:val="hy-AM"/>
              </w:rPr>
              <w:t>ՀՀ Տավուշի մարզի Դիլիջան քաղաքի Կալինինի 4-րդ նրբանցքի ցածր ճնշման գազատարի վթարային հատվածի վերատեղադրում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199" w:type="dxa"/>
        <w:tblInd w:w="-709" w:type="dxa"/>
        <w:tblLook w:val="04A0" w:firstRow="1" w:lastRow="0" w:firstColumn="1" w:lastColumn="0" w:noHBand="0" w:noVBand="1"/>
      </w:tblPr>
      <w:tblGrid>
        <w:gridCol w:w="432"/>
        <w:gridCol w:w="5806"/>
        <w:gridCol w:w="708"/>
        <w:gridCol w:w="709"/>
        <w:gridCol w:w="1559"/>
        <w:gridCol w:w="1985"/>
      </w:tblGrid>
      <w:tr w:rsidR="009939D3" w:rsidRPr="009939D3" w:rsidTr="009939D3">
        <w:trPr>
          <w:trHeight w:val="255"/>
        </w:trPr>
        <w:tc>
          <w:tcPr>
            <w:tcW w:w="6946" w:type="dxa"/>
            <w:gridSpan w:val="3"/>
            <w:tcBorders>
              <w:top w:val="nil"/>
              <w:left w:val="nil"/>
              <w:bottom w:val="nil"/>
              <w:right w:val="nil"/>
            </w:tcBorders>
            <w:shd w:val="clear" w:color="000000" w:fill="FFFFFF"/>
            <w:noWrap/>
            <w:vAlign w:val="center"/>
            <w:hideMark/>
          </w:tcPr>
          <w:p w:rsidR="009939D3" w:rsidRPr="009939D3" w:rsidRDefault="009939D3" w:rsidP="009939D3">
            <w:pPr>
              <w:rPr>
                <w:rFonts w:ascii="Sylfaen" w:hAnsi="Sylfaen" w:cs="Calibri"/>
                <w:b/>
                <w:bCs/>
                <w:i/>
                <w:iCs/>
                <w:sz w:val="20"/>
                <w:szCs w:val="20"/>
              </w:rPr>
            </w:pPr>
            <w:r w:rsidRPr="009939D3">
              <w:rPr>
                <w:rFonts w:ascii="Sylfaen" w:hAnsi="Sylfaen" w:cs="Calibri"/>
                <w:b/>
                <w:bCs/>
                <w:i/>
                <w:iCs/>
                <w:sz w:val="20"/>
                <w:szCs w:val="20"/>
              </w:rPr>
              <w:t>Ծավալաթերթ-նախահաշիվ</w:t>
            </w:r>
          </w:p>
        </w:tc>
        <w:tc>
          <w:tcPr>
            <w:tcW w:w="709" w:type="dxa"/>
            <w:tcBorders>
              <w:top w:val="nil"/>
              <w:left w:val="nil"/>
              <w:bottom w:val="nil"/>
              <w:right w:val="nil"/>
            </w:tcBorders>
            <w:shd w:val="clear" w:color="000000" w:fill="FFFFFF"/>
            <w:noWrap/>
            <w:vAlign w:val="center"/>
            <w:hideMark/>
          </w:tcPr>
          <w:p w:rsidR="009939D3" w:rsidRPr="009939D3" w:rsidRDefault="009939D3" w:rsidP="009939D3">
            <w:pPr>
              <w:jc w:val="center"/>
              <w:rPr>
                <w:rFonts w:ascii="Sylfaen" w:hAnsi="Sylfaen" w:cs="Calibri"/>
                <w:b/>
                <w:bCs/>
                <w:i/>
                <w:iCs/>
                <w:sz w:val="20"/>
                <w:szCs w:val="20"/>
              </w:rPr>
            </w:pPr>
            <w:r w:rsidRPr="009939D3">
              <w:rPr>
                <w:rFonts w:ascii="Sylfaen" w:hAnsi="Sylfaen" w:cs="Calibri"/>
                <w:b/>
                <w:bCs/>
                <w:i/>
                <w:iCs/>
                <w:sz w:val="20"/>
                <w:szCs w:val="20"/>
              </w:rPr>
              <w:t> </w:t>
            </w:r>
          </w:p>
        </w:tc>
        <w:tc>
          <w:tcPr>
            <w:tcW w:w="3544" w:type="dxa"/>
            <w:gridSpan w:val="2"/>
            <w:tcBorders>
              <w:top w:val="nil"/>
              <w:left w:val="nil"/>
              <w:bottom w:val="nil"/>
              <w:right w:val="nil"/>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№25-24</w:t>
            </w:r>
          </w:p>
        </w:tc>
      </w:tr>
      <w:tr w:rsidR="009939D3" w:rsidRPr="009939D3" w:rsidTr="009939D3">
        <w:trPr>
          <w:trHeight w:val="211"/>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Հ/Հ</w:t>
            </w:r>
            <w:r w:rsidRPr="009939D3">
              <w:rPr>
                <w:rFonts w:ascii="Sylfaen" w:hAnsi="Sylfaen" w:cs="Calibri"/>
                <w:sz w:val="16"/>
                <w:szCs w:val="16"/>
              </w:rPr>
              <w:br/>
              <w:t xml:space="preserve">№ </w:t>
            </w:r>
          </w:p>
        </w:tc>
        <w:tc>
          <w:tcPr>
            <w:tcW w:w="5806"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xml:space="preserve">Աշխատանքների անվանումը </w:t>
            </w:r>
          </w:p>
        </w:tc>
        <w:tc>
          <w:tcPr>
            <w:tcW w:w="708"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Չափման միավորը</w:t>
            </w:r>
          </w:p>
        </w:tc>
        <w:tc>
          <w:tcPr>
            <w:tcW w:w="70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Քանակը</w:t>
            </w:r>
          </w:p>
        </w:tc>
        <w:tc>
          <w:tcPr>
            <w:tcW w:w="15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Միավորի ընդհանուր արժեքը դրամ</w:t>
            </w:r>
          </w:p>
        </w:tc>
        <w:tc>
          <w:tcPr>
            <w:tcW w:w="1985"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9939D3" w:rsidRPr="009939D3" w:rsidRDefault="009939D3" w:rsidP="009939D3">
            <w:pPr>
              <w:jc w:val="right"/>
              <w:rPr>
                <w:rFonts w:ascii="Sylfaen" w:hAnsi="Sylfaen" w:cs="Calibri"/>
                <w:sz w:val="16"/>
                <w:szCs w:val="16"/>
              </w:rPr>
            </w:pPr>
            <w:r w:rsidRPr="009939D3">
              <w:rPr>
                <w:rFonts w:ascii="Sylfaen" w:hAnsi="Sylfaen" w:cs="Calibri"/>
                <w:sz w:val="16"/>
                <w:szCs w:val="16"/>
              </w:rPr>
              <w:t>Ընդհանուր արժեքը դրամ</w:t>
            </w:r>
          </w:p>
        </w:tc>
      </w:tr>
      <w:tr w:rsidR="009939D3" w:rsidRPr="009939D3" w:rsidTr="009939D3">
        <w:trPr>
          <w:trHeight w:val="464"/>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464"/>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464"/>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464"/>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270"/>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1</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2</w:t>
            </w:r>
          </w:p>
        </w:tc>
        <w:tc>
          <w:tcPr>
            <w:tcW w:w="708" w:type="dxa"/>
            <w:tcBorders>
              <w:top w:val="nil"/>
              <w:left w:val="nil"/>
              <w:bottom w:val="single" w:sz="4" w:space="0" w:color="auto"/>
              <w:right w:val="nil"/>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4</w:t>
            </w:r>
          </w:p>
        </w:tc>
        <w:tc>
          <w:tcPr>
            <w:tcW w:w="1559"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5</w:t>
            </w:r>
          </w:p>
        </w:tc>
        <w:tc>
          <w:tcPr>
            <w:tcW w:w="1985" w:type="dxa"/>
            <w:tcBorders>
              <w:top w:val="nil"/>
              <w:left w:val="nil"/>
              <w:bottom w:val="single" w:sz="4" w:space="0" w:color="auto"/>
              <w:right w:val="double" w:sz="6"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6</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Բետոնի շերտի կտրում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գմ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92.0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Բետոնե  շերտի քանդում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3.7</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Բետոնե շերտի վերականգնում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3.70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4</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Փոսերի քանդում IV կարգի գրունտներում ձեռքով մետաղական հենասյունների համար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6.4</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5</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Ավելորդ գրունտի բարձում ինքնաթափ, ձեռքով տեղափոխում 10կմ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տն</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20.2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6</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Բետոնե հիմքեր միաձույլ բետոնից B12.5 (M150) մետաղական հենասյունների համար</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7</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Կիսախողովակների տեղադրում գազախողովակների տակ</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44.72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8</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Պարոնիտի տեղադրում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9</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Մետաղական շինվածքների տեղադրում հենարանների հիմքերի համար (ամրան A-III դասի)</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34.4</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Հենարանների տեղադրում պողպատե խողովակներից d=76x3մմ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899.6</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11</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Ø89x4մմ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376.0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12</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Ø57x3.5մմ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13</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Ø48x3,5մմ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14</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Ø26.8x2,8մմ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12.0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15</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Մետաղական շինվածքներ պատերից ամրացման համար (Անկյունակ 45x4մմ)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16.50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16</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Հենասյուների և գազատարի մակերևույթների նախաներկում ГФ -021 2 շերտով</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17</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Հենասյուների և գազատարի յուղաներկում երկու անգամ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18</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Գազատարի կտրում dպ-100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19</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Գազատարի կտրում dպ-50,  dպ-20,</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20</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Խողովակների միացում Dպ-20մմ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9</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21</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Ճնշման կարգավորիչ` մետաղական պահարանով HGRI, 1.1/2" (պտուտակային) 160մ³/ժ</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22</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Գնդային փականի  տեղադրում dպ-50մմ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23</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Գնդային փականի  տեղադրում dպ-80մմ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24</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Ձևավոր մասերի տեղադրում (արմունկ, անցում, եռաբաշխիչ, խցափակիչ)</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57.9</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25</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Գազատարի փչամաքրում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գմ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390.0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26</w:t>
            </w:r>
          </w:p>
        </w:tc>
        <w:tc>
          <w:tcPr>
            <w:tcW w:w="5806" w:type="dxa"/>
            <w:tcBorders>
              <w:top w:val="nil"/>
              <w:left w:val="nil"/>
              <w:bottom w:val="single" w:sz="4" w:space="0" w:color="auto"/>
              <w:right w:val="single" w:sz="4" w:space="0" w:color="auto"/>
            </w:tcBorders>
            <w:shd w:val="clear" w:color="auto" w:fill="auto"/>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Պողպատե գազատար dպ-40մմ խողովակների ապամոնտաժում </w:t>
            </w:r>
          </w:p>
        </w:tc>
        <w:tc>
          <w:tcPr>
            <w:tcW w:w="708"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186</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51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27</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Ապամոնտաժված նյութերի և շինվածքների բեռնում բեռնատար ավտոմեքենա, տեղափոխում 1կմ և բեռնաթափում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տն</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0.714</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b/>
                <w:bCs/>
                <w:sz w:val="18"/>
                <w:szCs w:val="18"/>
              </w:rPr>
            </w:pPr>
            <w:r w:rsidRPr="009939D3">
              <w:rPr>
                <w:rFonts w:ascii="Sylfaen" w:hAnsi="Sylfaen" w:cs="Calibri"/>
                <w:b/>
                <w:bCs/>
                <w:sz w:val="18"/>
                <w:szCs w:val="18"/>
              </w:rPr>
              <w:t xml:space="preserve">Ընդամենը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1985" w:type="dxa"/>
            <w:tcBorders>
              <w:top w:val="nil"/>
              <w:left w:val="nil"/>
              <w:bottom w:val="single" w:sz="4" w:space="0" w:color="auto"/>
              <w:right w:val="single" w:sz="4" w:space="0" w:color="auto"/>
            </w:tcBorders>
            <w:shd w:val="clear" w:color="000000" w:fill="FFFFFF"/>
            <w:noWrap/>
            <w:vAlign w:val="center"/>
          </w:tcPr>
          <w:p w:rsidR="009939D3" w:rsidRPr="009939D3" w:rsidRDefault="009939D3" w:rsidP="009939D3">
            <w:pPr>
              <w:jc w:val="right"/>
              <w:rPr>
                <w:rFonts w:ascii="Sylfaen" w:hAnsi="Sylfaen" w:cs="Calibri"/>
                <w:b/>
                <w:bCs/>
                <w:sz w:val="18"/>
                <w:szCs w:val="18"/>
              </w:rPr>
            </w:pPr>
            <w:bookmarkStart w:id="1" w:name="_GoBack"/>
            <w:bookmarkEnd w:id="1"/>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lastRenderedPageBreak/>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20"/>
                <w:szCs w:val="20"/>
              </w:rPr>
            </w:pPr>
            <w:r w:rsidRPr="009939D3">
              <w:rPr>
                <w:rFonts w:ascii="Sylfaen" w:hAnsi="Sylfaen" w:cs="Calibri"/>
                <w:sz w:val="20"/>
                <w:szCs w:val="20"/>
              </w:rPr>
              <w:t>Շահույթ</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tcPr>
          <w:p w:rsidR="009939D3" w:rsidRPr="009939D3" w:rsidRDefault="009939D3" w:rsidP="009939D3">
            <w:pPr>
              <w:jc w:val="right"/>
              <w:rPr>
                <w:rFonts w:ascii="Sylfaen" w:hAnsi="Sylfaen" w:cs="Calibri"/>
                <w:sz w:val="20"/>
                <w:szCs w:val="20"/>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20"/>
                <w:szCs w:val="20"/>
              </w:rPr>
            </w:pPr>
            <w:r w:rsidRPr="009939D3">
              <w:rPr>
                <w:rFonts w:ascii="Sylfaen" w:hAnsi="Sylfaen" w:cs="Calibri"/>
                <w:sz w:val="20"/>
                <w:szCs w:val="20"/>
              </w:rPr>
              <w:t>Ընդամենը</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tcPr>
          <w:p w:rsidR="009939D3" w:rsidRPr="009939D3" w:rsidRDefault="009939D3" w:rsidP="009939D3">
            <w:pPr>
              <w:jc w:val="right"/>
              <w:rPr>
                <w:rFonts w:ascii="Sylfaen" w:hAnsi="Sylfaen" w:cs="Calibri"/>
                <w:b/>
                <w:bCs/>
                <w:sz w:val="20"/>
                <w:szCs w:val="20"/>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20"/>
                <w:szCs w:val="20"/>
              </w:rPr>
            </w:pPr>
            <w:r w:rsidRPr="009939D3">
              <w:rPr>
                <w:rFonts w:ascii="Sylfaen" w:hAnsi="Sylfaen" w:cs="Calibri"/>
                <w:sz w:val="20"/>
                <w:szCs w:val="20"/>
              </w:rPr>
              <w:t>ԱԱՀ</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20%</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tcPr>
          <w:p w:rsidR="009939D3" w:rsidRPr="009939D3" w:rsidRDefault="009939D3" w:rsidP="009939D3">
            <w:pPr>
              <w:jc w:val="right"/>
              <w:rPr>
                <w:rFonts w:ascii="Sylfaen" w:hAnsi="Sylfaen" w:cs="Calibri"/>
                <w:sz w:val="20"/>
                <w:szCs w:val="20"/>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b/>
                <w:bCs/>
                <w:sz w:val="20"/>
                <w:szCs w:val="20"/>
              </w:rPr>
            </w:pPr>
            <w:r w:rsidRPr="009939D3">
              <w:rPr>
                <w:rFonts w:ascii="Sylfaen" w:hAnsi="Sylfaen" w:cs="Calibri"/>
                <w:b/>
                <w:bCs/>
                <w:sz w:val="20"/>
                <w:szCs w:val="20"/>
              </w:rPr>
              <w:t xml:space="preserve">Ընդամենը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center"/>
          </w:tcPr>
          <w:p w:rsidR="009939D3" w:rsidRPr="009939D3" w:rsidRDefault="009939D3" w:rsidP="009939D3">
            <w:pPr>
              <w:jc w:val="right"/>
              <w:rPr>
                <w:rFonts w:ascii="Sylfaen" w:hAnsi="Sylfaen" w:cs="Calibri"/>
                <w:b/>
                <w:bCs/>
                <w:sz w:val="20"/>
                <w:szCs w:val="20"/>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ED7457">
        <w:rPr>
          <w:rFonts w:ascii="GHEA Grapalat" w:hAnsi="GHEA Grapalat"/>
          <w:sz w:val="20"/>
          <w:lang w:val="af-ZA"/>
        </w:rPr>
        <w:t>№140/GArm/26_5.4_100/14.04.26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ED7457">
        <w:rPr>
          <w:rFonts w:ascii="GHEA Grapalat" w:hAnsi="GHEA Grapalat"/>
          <w:b/>
          <w:szCs w:val="28"/>
          <w:lang w:val="hy-AM"/>
        </w:rPr>
        <w:t>ՀՀ Տավուշի մարզի Դիլիջան քաղաքի Կալինինի 4-րդ նրբանցքի ցածր ճնշման գազատարի վթարային հատվածի վերատեղադրում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ED7457"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№140/GArm/26_5.4_100/14.04.26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D7457">
        <w:rPr>
          <w:rFonts w:ascii="GHEA Grapalat" w:hAnsi="GHEA Grapalat"/>
          <w:sz w:val="16"/>
          <w:szCs w:val="16"/>
          <w:lang w:val="af-ZA"/>
        </w:rPr>
        <w:t>№140/GArm/26_5.4_100/14.04.26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ED7457">
        <w:rPr>
          <w:rFonts w:ascii="GHEA Grapalat" w:hAnsi="GHEA Grapalat"/>
          <w:sz w:val="18"/>
          <w:szCs w:val="18"/>
          <w:lang w:val="af-ZA"/>
        </w:rPr>
        <w:t>№140/GArm/26_5.4_100/14.04.26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ED7457">
              <w:rPr>
                <w:rFonts w:ascii="GHEA Grapalat" w:hAnsi="GHEA Grapalat" w:cs="Sylfaen"/>
                <w:b/>
                <w:i w:val="0"/>
                <w:sz w:val="16"/>
                <w:szCs w:val="18"/>
                <w:lang w:val="en-US"/>
              </w:rPr>
              <w:t>№140/GArm/26_5.4_100/14.04.26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D7457">
              <w:rPr>
                <w:rFonts w:ascii="GHEA Grapalat" w:hAnsi="GHEA Grapalat" w:cs="Sylfaen"/>
                <w:b/>
                <w:i w:val="0"/>
                <w:sz w:val="16"/>
                <w:szCs w:val="18"/>
                <w:lang w:val="en-US"/>
              </w:rPr>
              <w:t>№140/GArm/26_5.4_100/14.04.26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ED7457"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ED7457"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ä³ÛÙ³Ý³·ÇñÁ ÏÝù»Éáõ ûñí³ÝÇó ÙÇÝã¨ 1</w:t>
      </w:r>
      <w:r w:rsidR="00276FF0">
        <w:rPr>
          <w:rFonts w:ascii="Arial Armenian" w:hAnsi="Arial Armenian"/>
          <w:sz w:val="22"/>
          <w:szCs w:val="22"/>
          <w:lang w:val="af-ZA" w:bidi="en-US"/>
        </w:rPr>
        <w:t>5</w:t>
      </w:r>
      <w:r w:rsidRPr="00B10D66">
        <w:rPr>
          <w:rFonts w:ascii="Arial Armenian" w:hAnsi="Arial Armenian"/>
          <w:sz w:val="22"/>
          <w:szCs w:val="22"/>
          <w:lang w:val="af-ZA" w:bidi="en-US"/>
        </w:rPr>
        <w:t>.1</w:t>
      </w:r>
      <w:r w:rsidR="00276FF0">
        <w:rPr>
          <w:rFonts w:ascii="Arial Armenian" w:hAnsi="Arial Armenian"/>
          <w:sz w:val="22"/>
          <w:szCs w:val="22"/>
          <w:lang w:val="af-ZA" w:bidi="en-US"/>
        </w:rPr>
        <w:t>1</w:t>
      </w:r>
      <w:r w:rsidRPr="00B10D66">
        <w:rPr>
          <w:rFonts w:ascii="Arial Armenian" w:hAnsi="Arial Armenian"/>
          <w:sz w:val="22"/>
          <w:szCs w:val="22"/>
          <w:lang w:val="af-ZA" w:bidi="en-US"/>
        </w:rPr>
        <w:t>.202</w:t>
      </w:r>
      <w:r w:rsidR="00276FF0">
        <w:rPr>
          <w:rFonts w:ascii="Arial Armenian" w:hAnsi="Arial Armenian"/>
          <w:sz w:val="22"/>
          <w:szCs w:val="22"/>
          <w:lang w:val="af-ZA" w:bidi="en-US"/>
        </w:rPr>
        <w:t>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 xml:space="preserve">ä³ÛÙ³Ý³·ÇñÝ áõÅÇ Ù»ç ¿ ÙïÝáõÙ ëïáñ³·ñÙ³Ý å³ÑÇó ¨ ·áñÍáõÙ ¿ ÙÇÝã¨ </w:t>
      </w:r>
      <w:r w:rsidR="00276FF0">
        <w:rPr>
          <w:rFonts w:ascii="Arial Armenian" w:hAnsi="Arial Armenian"/>
          <w:sz w:val="22"/>
          <w:szCs w:val="22"/>
          <w:lang w:val="af-ZA" w:bidi="en-US"/>
        </w:rPr>
        <w:t>15</w:t>
      </w:r>
      <w:r w:rsidRPr="00B10D66">
        <w:rPr>
          <w:rFonts w:ascii="Arial Armenian" w:hAnsi="Arial Armenian"/>
          <w:sz w:val="22"/>
          <w:szCs w:val="22"/>
          <w:lang w:val="af-ZA" w:bidi="en-US"/>
        </w:rPr>
        <w:t>.12.202</w:t>
      </w:r>
      <w:r w:rsidR="00276FF0">
        <w:rPr>
          <w:rFonts w:ascii="Arial Armenian" w:hAnsi="Arial Armenian"/>
          <w:sz w:val="22"/>
          <w:szCs w:val="22"/>
          <w:lang w:val="af-ZA" w:bidi="en-US"/>
        </w:rPr>
        <w:t>6</w:t>
      </w:r>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B67" w:rsidRDefault="00AF6B67" w:rsidP="004D3B9B">
      <w:r>
        <w:separator/>
      </w:r>
    </w:p>
  </w:endnote>
  <w:endnote w:type="continuationSeparator" w:id="0">
    <w:p w:rsidR="00AF6B67" w:rsidRDefault="00AF6B6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B67" w:rsidRDefault="00AF6B67" w:rsidP="004D3B9B">
      <w:r>
        <w:separator/>
      </w:r>
    </w:p>
  </w:footnote>
  <w:footnote w:type="continuationSeparator" w:id="0">
    <w:p w:rsidR="00AF6B67" w:rsidRDefault="00AF6B67"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6FF0"/>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269B"/>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3FE"/>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033E"/>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39D3"/>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AF6B67"/>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457"/>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1A53C"/>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785470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88890606">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DC7E3-9B73-4AC3-9242-24507730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55</Pages>
  <Words>20136</Words>
  <Characters>114778</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13</cp:revision>
  <cp:lastPrinted>2020-03-24T10:25:00Z</cp:lastPrinted>
  <dcterms:created xsi:type="dcterms:W3CDTF">2026-03-24T06:07:00Z</dcterms:created>
  <dcterms:modified xsi:type="dcterms:W3CDTF">2026-04-14T08:39:00Z</dcterms:modified>
</cp:coreProperties>
</file>